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КРАЯ (ГКСУВУЗТ ОШ КК</w:t>
      </w:r>
      <w:r w:rsidRPr="003E773A">
        <w:rPr>
          <w:rFonts w:ascii="Calibri" w:eastAsia="Times New Roman" w:hAnsi="Calibri" w:cs="Times New Roman"/>
          <w:lang w:eastAsia="ru-RU"/>
        </w:rPr>
        <w:t>)</w:t>
      </w: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3E773A" w:rsidRPr="003E773A" w:rsidRDefault="003E773A" w:rsidP="003E77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ОП.01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БИОЛОГИЧЕСКИЕ ОСНОВЫ АГРОНОМИИ</w:t>
      </w: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ПРОФЕССИИ </w:t>
      </w: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15415</w:t>
      </w:r>
      <w:r w:rsidRPr="003E77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</w:t>
      </w:r>
      <w:r w:rsidR="002A41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ОВОЩЕВОД</w:t>
      </w:r>
    </w:p>
    <w:p w:rsidR="003E773A" w:rsidRPr="003E773A" w:rsidRDefault="003E773A" w:rsidP="003E773A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Default="003E773A" w:rsidP="003E7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EC73C5" w:rsidRPr="003E773A" w:rsidRDefault="00EC73C5" w:rsidP="00A8509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3E773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3E773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1.ПАСПОРТ ПРОГРАММЫ УЧЕБНОЙ ДИСЦИПЛИНЫ</w:t>
      </w:r>
    </w:p>
    <w:p w:rsidR="003E773A" w:rsidRPr="003E773A" w:rsidRDefault="003E773A" w:rsidP="00EC73C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ОП.01 </w:t>
      </w:r>
      <w:r w:rsid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="00EC73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иологические основы агрономии</w:t>
      </w:r>
    </w:p>
    <w:p w:rsidR="003E773A" w:rsidRPr="003E773A" w:rsidRDefault="003E773A" w:rsidP="003E773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3E773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1.1</w:t>
      </w:r>
      <w:r w:rsidR="00EC73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Область </w:t>
      </w:r>
      <w:proofErr w:type="gramStart"/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применения  рабочей</w:t>
      </w:r>
      <w:proofErr w:type="gramEnd"/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:rsidR="00FD1560" w:rsidRPr="00FD1560" w:rsidRDefault="00FD1560" w:rsidP="00FD156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биологические основы агрономии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частью основной программы профессионального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профессии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овощевод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код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15415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1560" w:rsidRPr="00FD1560" w:rsidRDefault="00FD1560" w:rsidP="00FD156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1560" w:rsidRPr="00FD1560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FD1560" w:rsidRPr="00FD1560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дисциплины.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A3B26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</w:t>
      </w:r>
      <w:proofErr w:type="gramStart"/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 </w:t>
      </w: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  <w:proofErr w:type="gramEnd"/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6A3B26" w:rsidRPr="006A3B26" w:rsidRDefault="006A3B26" w:rsidP="006A3B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 </w:t>
      </w:r>
      <w:r w:rsidRPr="006A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виды и сорта сельскохозяйственных культур; </w:t>
      </w:r>
    </w:p>
    <w:p w:rsidR="006A3B26" w:rsidRPr="006A3B26" w:rsidRDefault="006A3B26" w:rsidP="006A3B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A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Применять основные агротехнические приемы выращивания сельскохозяйственных культур; </w:t>
      </w:r>
    </w:p>
    <w:p w:rsidR="006A3B26" w:rsidRPr="006A3B26" w:rsidRDefault="006A3B26" w:rsidP="006A3B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A3B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должен</w:t>
      </w:r>
      <w:proofErr w:type="gramEnd"/>
      <w:r w:rsidRPr="006A3B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знать: </w:t>
      </w:r>
    </w:p>
    <w:p w:rsidR="006A3B26" w:rsidRPr="006A3B26" w:rsidRDefault="006A3B26" w:rsidP="006A3B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2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3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Строение и основные процессы жизнедеятельности растений; </w:t>
      </w:r>
    </w:p>
    <w:p w:rsidR="006A3B26" w:rsidRPr="006A3B26" w:rsidRDefault="006A3B26" w:rsidP="006A3B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2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3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Морфологические и биологические особенности основных сельскохозяйственных культур; </w:t>
      </w:r>
    </w:p>
    <w:p w:rsidR="006A3B26" w:rsidRPr="006A3B26" w:rsidRDefault="006A3B26" w:rsidP="006A3B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2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3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Производственно-хозяйственные характеристики основных видов и сортов сельскохозяйственных культур; </w:t>
      </w:r>
    </w:p>
    <w:p w:rsidR="006A3B26" w:rsidRPr="006A3B26" w:rsidRDefault="006A3B26" w:rsidP="006A3B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2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3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Основные способы обработки почвы и повышения ее плодородия; </w:t>
      </w:r>
    </w:p>
    <w:p w:rsidR="006A3B26" w:rsidRPr="006A3B26" w:rsidRDefault="006A3B26" w:rsidP="006A3B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2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3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Классификацию и принципы построения севооборотов;</w:t>
      </w:r>
      <w:r w:rsidRPr="006A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1560" w:rsidRPr="00FD1560" w:rsidRDefault="006A3B26" w:rsidP="006A3B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2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3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Основные виды сорняков, вредителей и болезней сельскохозяйственных </w:t>
      </w:r>
      <w:proofErr w:type="gramStart"/>
      <w:r w:rsidRPr="006A3B2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 ,</w:t>
      </w:r>
      <w:proofErr w:type="gramEnd"/>
      <w:r w:rsidRPr="006A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защиты от них.</w:t>
      </w:r>
      <w:r w:rsidR="00FD1560"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B5D8D" w:rsidRPr="000B5D8D" w:rsidRDefault="000B5D8D" w:rsidP="000B5D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Рекомендуемое количество часов на </w:t>
      </w:r>
      <w:proofErr w:type="gramStart"/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освоение  программы</w:t>
      </w:r>
      <w:proofErr w:type="gramEnd"/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учебной дисциплины:</w:t>
      </w:r>
    </w:p>
    <w:p w:rsidR="000B5D8D" w:rsidRPr="00A85095" w:rsidRDefault="000B5D8D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</w:t>
      </w:r>
      <w:proofErr w:type="gramEnd"/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нагрузки обучающегося </w:t>
      </w:r>
      <w:r w:rsidRPr="00A8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A63F7B" w:rsidRPr="00A85095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A8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A63F7B" w:rsidRPr="00A8509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8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86A75" w:rsidRPr="00A85095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6A75" w:rsidRPr="00A85095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0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СТРУКТУРА И ПРИМЕРНОЕ СОДЕРЖАНИЕ ДИСЦИПЛИНЫ  </w:t>
      </w:r>
    </w:p>
    <w:p w:rsidR="00986A75" w:rsidRPr="00A85095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0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Объем учебной дисциплины и виды учебной работы </w:t>
      </w:r>
    </w:p>
    <w:tbl>
      <w:tblPr>
        <w:tblW w:w="9573" w:type="dxa"/>
        <w:tblInd w:w="-108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030"/>
        <w:gridCol w:w="1543"/>
      </w:tblGrid>
      <w:tr w:rsidR="00A85095" w:rsidRPr="00A85095" w:rsidTr="00BB21C6">
        <w:trPr>
          <w:trHeight w:val="562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A8509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50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Вид учебной работы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A8509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50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Кол-во часов </w:t>
            </w:r>
          </w:p>
        </w:tc>
      </w:tr>
      <w:tr w:rsidR="00A85095" w:rsidRPr="00A8509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A8509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50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Максимальная учебная нагрузка (всег</w:t>
            </w:r>
            <w:bookmarkStart w:id="0" w:name="_GoBack"/>
            <w:bookmarkEnd w:id="0"/>
            <w:r w:rsidRPr="00A850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A85095" w:rsidRDefault="00986A75" w:rsidP="00A63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50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="00A63F7B" w:rsidRPr="00A850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  <w:r w:rsidRPr="00A850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85095" w:rsidRPr="00A8509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A8509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50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A85095" w:rsidRDefault="00986A75" w:rsidP="00A63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50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="00A63F7B" w:rsidRPr="00A850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</w:t>
            </w:r>
          </w:p>
        </w:tc>
      </w:tr>
      <w:tr w:rsidR="00A85095" w:rsidRPr="00A85095" w:rsidTr="00BB21C6">
        <w:trPr>
          <w:trHeight w:val="492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A8509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850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A850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A8509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50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85095" w:rsidRPr="00A85095" w:rsidTr="00BB21C6">
        <w:trPr>
          <w:trHeight w:val="492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F7B" w:rsidRPr="00A85095" w:rsidRDefault="00A63F7B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50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Лабораторная работа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F7B" w:rsidRPr="00A85095" w:rsidRDefault="00A63F7B" w:rsidP="00A6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50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85095" w:rsidRPr="00A8509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A8509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50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A85095" w:rsidRDefault="00A63F7B" w:rsidP="0098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50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986A75" w:rsidRPr="00986A75" w:rsidRDefault="000B5D8D" w:rsidP="00986A75">
      <w:pPr>
        <w:spacing w:after="0" w:line="240" w:lineRule="auto"/>
        <w:ind w:left="576" w:right="6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986A75"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="00986A75" w:rsidRPr="00986A75">
        <w:rPr>
          <w:rFonts w:ascii="Arial" w:eastAsia="Arial" w:hAnsi="Arial" w:cs="Arial"/>
          <w:b/>
          <w:color w:val="000000"/>
          <w:sz w:val="28"/>
          <w:szCs w:val="28"/>
          <w:lang w:eastAsia="ru-RU"/>
        </w:rPr>
        <w:t xml:space="preserve"> </w:t>
      </w:r>
      <w:r w:rsidR="00986A75"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УСЛОВИЯ РЕАЛИЗАЦИИ ПРОГРАММЫ ДИСЦИПЛИНЫ </w:t>
      </w:r>
    </w:p>
    <w:p w:rsidR="00986A75" w:rsidRPr="00986A75" w:rsidRDefault="00986A75" w:rsidP="00986A75">
      <w:pPr>
        <w:numPr>
          <w:ilvl w:val="1"/>
          <w:numId w:val="1"/>
        </w:num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Требования к минимальному материально-техническому обеспечению кабинета </w:t>
      </w:r>
    </w:p>
    <w:p w:rsidR="00986A75" w:rsidRPr="00986A75" w:rsidRDefault="00986A75" w:rsidP="00986A75">
      <w:pPr>
        <w:numPr>
          <w:ilvl w:val="3"/>
          <w:numId w:val="2"/>
        </w:numPr>
        <w:spacing w:after="0" w:line="240" w:lineRule="auto"/>
        <w:ind w:left="1221"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посадочные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места по количеству обучающихся; </w:t>
      </w:r>
    </w:p>
    <w:p w:rsidR="00986A75" w:rsidRPr="00986A75" w:rsidRDefault="00986A75" w:rsidP="00986A75">
      <w:pPr>
        <w:numPr>
          <w:ilvl w:val="3"/>
          <w:numId w:val="2"/>
        </w:numPr>
        <w:spacing w:after="0" w:line="240" w:lineRule="auto"/>
        <w:ind w:left="1221"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 преподавателя; </w:t>
      </w:r>
    </w:p>
    <w:p w:rsidR="00986A75" w:rsidRPr="00986A75" w:rsidRDefault="00986A75" w:rsidP="00986A75">
      <w:pPr>
        <w:numPr>
          <w:ilvl w:val="3"/>
          <w:numId w:val="2"/>
        </w:numPr>
        <w:spacing w:after="0" w:line="240" w:lineRule="auto"/>
        <w:ind w:left="1221"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учебно-наглядных пособий «Агрономия»; </w:t>
      </w:r>
    </w:p>
    <w:p w:rsidR="00986A75" w:rsidRPr="00986A75" w:rsidRDefault="00986A75" w:rsidP="00986A75">
      <w:pPr>
        <w:numPr>
          <w:ilvl w:val="3"/>
          <w:numId w:val="2"/>
        </w:numPr>
        <w:spacing w:after="0" w:line="240" w:lineRule="auto"/>
        <w:ind w:left="1221"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образцы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типов почвы, удобрений, сельскохозяйственных культур; </w:t>
      </w:r>
    </w:p>
    <w:p w:rsidR="00986A75" w:rsidRPr="00986A75" w:rsidRDefault="00986A75" w:rsidP="00986A75">
      <w:pPr>
        <w:numPr>
          <w:ilvl w:val="3"/>
          <w:numId w:val="2"/>
        </w:numPr>
        <w:spacing w:after="0" w:line="240" w:lineRule="auto"/>
        <w:ind w:left="1221"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-методические материалы, инструкционные карты, комплекты контрольных вопросов </w:t>
      </w:r>
    </w:p>
    <w:p w:rsidR="00986A75" w:rsidRPr="00986A75" w:rsidRDefault="00986A75" w:rsidP="00986A75">
      <w:pPr>
        <w:numPr>
          <w:ilvl w:val="1"/>
          <w:numId w:val="1"/>
        </w:num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Информационное обеспечение обучения </w:t>
      </w:r>
    </w:p>
    <w:p w:rsidR="00986A75" w:rsidRPr="00986A75" w:rsidRDefault="00986A75" w:rsidP="00F10D6C">
      <w:pPr>
        <w:spacing w:after="0" w:line="240" w:lineRule="auto"/>
        <w:ind w:left="7" w:right="6" w:firstLine="8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986A75" w:rsidRPr="00986A75" w:rsidRDefault="00986A75" w:rsidP="00F10D6C">
      <w:pPr>
        <w:numPr>
          <w:ilvl w:val="3"/>
          <w:numId w:val="3"/>
        </w:numPr>
        <w:spacing w:after="0" w:line="240" w:lineRule="auto"/>
        <w:ind w:left="0" w:right="3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Естественно-научный образовательный портал</w:t>
      </w:r>
      <w:hyperlink r:id="rId5">
        <w:r w:rsidRPr="00986A7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</w:hyperlink>
      <w:hyperlink r:id="rId6">
        <w:r w:rsidRPr="00986A7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  <w:lang w:eastAsia="ru-RU"/>
          </w:rPr>
          <w:t>http://www.en.edu.ru/</w:t>
        </w:r>
      </w:hyperlink>
      <w:hyperlink r:id="rId7">
        <w:r w:rsidRPr="00986A7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</w:hyperlink>
    </w:p>
    <w:p w:rsidR="00986A75" w:rsidRPr="00986A75" w:rsidRDefault="00986A75" w:rsidP="00F10D6C">
      <w:pPr>
        <w:numPr>
          <w:ilvl w:val="3"/>
          <w:numId w:val="3"/>
        </w:numPr>
        <w:spacing w:after="0" w:line="240" w:lineRule="auto"/>
        <w:ind w:left="0" w:right="3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Образовательный </w:t>
      </w:r>
      <w:proofErr w:type="spell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видеопортал</w:t>
      </w:r>
      <w:proofErr w:type="spell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Univerti.ru</w:t>
      </w:r>
      <w:hyperlink r:id="rId8">
        <w:r w:rsidRPr="00986A7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</w:hyperlink>
      <w:hyperlink r:id="rId9">
        <w:r w:rsidRPr="00986A7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  <w:lang w:eastAsia="ru-RU"/>
          </w:rPr>
          <w:t xml:space="preserve"> http://univertv.ru/</w:t>
        </w:r>
        <w:proofErr w:type="gramEnd"/>
      </w:hyperlink>
      <w:hyperlink r:id="rId10">
        <w:r w:rsidRPr="00986A7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</w:hyperlink>
    </w:p>
    <w:p w:rsidR="00986A75" w:rsidRPr="00986A75" w:rsidRDefault="00986A75" w:rsidP="00F10D6C">
      <w:pPr>
        <w:numPr>
          <w:ilvl w:val="3"/>
          <w:numId w:val="3"/>
        </w:numPr>
        <w:spacing w:after="0" w:line="240" w:lineRule="auto"/>
        <w:ind w:left="0" w:right="3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Информационная система «Единое окн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доступа к информационным обра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зовательным ресурсам»</w:t>
      </w:r>
      <w:hyperlink r:id="rId11">
        <w:r w:rsidRPr="00986A7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  <w:lang w:eastAsia="ru-RU"/>
          </w:rPr>
          <w:t xml:space="preserve"> http://school-collection.edu.ru/</w:t>
        </w:r>
      </w:hyperlink>
      <w:hyperlink r:id="rId12">
        <w:r w:rsidRPr="00986A7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</w:hyperlink>
    </w:p>
    <w:p w:rsidR="00986A75" w:rsidRPr="00986A75" w:rsidRDefault="00986A75" w:rsidP="00F10D6C">
      <w:pPr>
        <w:spacing w:after="0" w:line="24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центр 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инфор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мационно-образовательных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ресур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</w:t>
      </w:r>
      <w:hyperlink r:id="rId13">
        <w:r w:rsidRPr="00986A7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</w:hyperlink>
      <w:hyperlink r:id="rId14">
        <w:r w:rsidRPr="00986A7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  <w:lang w:eastAsia="ru-RU"/>
          </w:rPr>
          <w:t>http://fcior.edu.ru/</w:t>
        </w:r>
      </w:hyperlink>
      <w:hyperlink r:id="rId15">
        <w:r w:rsidRPr="00986A75">
          <w:rPr>
            <w:rFonts w:ascii="Times New Roman" w:eastAsia="Times New Roman" w:hAnsi="Times New Roman" w:cs="Times New Roman"/>
            <w:color w:val="0066CC"/>
            <w:sz w:val="28"/>
            <w:szCs w:val="28"/>
            <w:lang w:eastAsia="ru-RU"/>
          </w:rPr>
          <w:t xml:space="preserve"> </w:t>
        </w:r>
      </w:hyperlink>
    </w:p>
    <w:p w:rsidR="00986A75" w:rsidRPr="00986A75" w:rsidRDefault="00986A75" w:rsidP="00F10D6C">
      <w:pPr>
        <w:spacing w:after="0" w:line="240" w:lineRule="auto"/>
        <w:ind w:left="7" w:right="6" w:firstLine="8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Основные источники: </w:t>
      </w:r>
    </w:p>
    <w:p w:rsidR="00986A75" w:rsidRPr="00986A75" w:rsidRDefault="00986A75" w:rsidP="00F10D6C">
      <w:pPr>
        <w:numPr>
          <w:ilvl w:val="2"/>
          <w:numId w:val="4"/>
        </w:numPr>
        <w:spacing w:after="0" w:line="240" w:lineRule="auto"/>
        <w:ind w:left="0" w:right="3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Константинов, В.М. Биология. – М., 2016г.</w:t>
      </w:r>
      <w:r w:rsidRPr="00986A7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986A75" w:rsidRPr="00986A75" w:rsidRDefault="00986A75" w:rsidP="00F10D6C">
      <w:pPr>
        <w:numPr>
          <w:ilvl w:val="2"/>
          <w:numId w:val="4"/>
        </w:numPr>
        <w:spacing w:after="0" w:line="240" w:lineRule="auto"/>
        <w:ind w:left="0" w:right="3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Основы агрономии/ Под ред. Н.Н. Третьякова. – М., 2017г. </w:t>
      </w:r>
    </w:p>
    <w:p w:rsidR="00986A75" w:rsidRPr="00986A75" w:rsidRDefault="00986A75" w:rsidP="00F10D6C">
      <w:pPr>
        <w:spacing w:after="0" w:line="240" w:lineRule="auto"/>
        <w:ind w:left="471" w:right="6" w:firstLine="3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Дополнительная литература: </w:t>
      </w:r>
    </w:p>
    <w:p w:rsidR="00F10D6C" w:rsidRDefault="00F10D6C" w:rsidP="00F10D6C">
      <w:pPr>
        <w:pStyle w:val="a3"/>
        <w:keepNext/>
        <w:keepLines/>
        <w:spacing w:after="0" w:line="240" w:lineRule="auto"/>
        <w:ind w:left="1172" w:right="-15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86A75" w:rsidRPr="00F10D6C" w:rsidRDefault="00986A75" w:rsidP="00F10D6C">
      <w:pPr>
        <w:pStyle w:val="a3"/>
        <w:keepNext/>
        <w:keepLines/>
        <w:numPr>
          <w:ilvl w:val="3"/>
          <w:numId w:val="3"/>
        </w:numPr>
        <w:spacing w:after="0" w:line="240" w:lineRule="auto"/>
        <w:ind w:left="0" w:right="-15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10D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 И ОЦЕНКА РЕЗУЛЬТАТОВ ОСВОЕНИЯ ДИСЦИПЛИНЫ</w:t>
      </w:r>
    </w:p>
    <w:p w:rsidR="00986A75" w:rsidRPr="00986A75" w:rsidRDefault="00986A75" w:rsidP="00986A75">
      <w:pPr>
        <w:spacing w:after="0" w:line="240" w:lineRule="auto"/>
        <w:ind w:right="136" w:hanging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реализации программы учебной дисциплины,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 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организацию и проведение текущего и итогового контроля</w:t>
      </w:r>
      <w:r w:rsidRPr="00986A7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индивидуальных образовательных достижений обучающихся – демонстрируемых обучающимися знаний, умений.  </w:t>
      </w:r>
    </w:p>
    <w:p w:rsidR="00986A75" w:rsidRPr="00986A75" w:rsidRDefault="00986A75" w:rsidP="00986A75">
      <w:pPr>
        <w:spacing w:after="0" w:line="240" w:lineRule="auto"/>
        <w:ind w:left="-8" w:right="3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Текущий контроль проводится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педагогом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  проведения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практических работ, тестирования. </w:t>
      </w:r>
    </w:p>
    <w:p w:rsidR="00986A75" w:rsidRPr="00986A75" w:rsidRDefault="00986A75" w:rsidP="00986A75">
      <w:pPr>
        <w:spacing w:after="0" w:line="240" w:lineRule="auto"/>
        <w:ind w:left="-8" w:right="3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Обучение по учебной дисциплине завершается итоговым контролем в форме зачета.  </w:t>
      </w:r>
    </w:p>
    <w:p w:rsidR="00986A75" w:rsidRPr="00986A75" w:rsidRDefault="00986A75" w:rsidP="00986A75">
      <w:pPr>
        <w:spacing w:after="0" w:line="240" w:lineRule="auto"/>
        <w:ind w:left="-8" w:right="13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и методы текущего и итогового контроля по учебной дисциплине доводятся до сведения обучающихся не позднее двух месяцев от начала обучения по основной профессиональной образовательной программе.  </w:t>
      </w:r>
    </w:p>
    <w:p w:rsidR="00986A75" w:rsidRPr="00986A75" w:rsidRDefault="00986A75" w:rsidP="00986A75">
      <w:pPr>
        <w:spacing w:after="0" w:line="240" w:lineRule="auto"/>
        <w:ind w:left="-8"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573" w:type="dxa"/>
        <w:tblInd w:w="-108" w:type="dxa"/>
        <w:tblCellMar>
          <w:top w:w="52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5632"/>
        <w:gridCol w:w="3941"/>
      </w:tblGrid>
      <w:tr w:rsidR="00986A75" w:rsidRPr="00986A75" w:rsidTr="00986A75">
        <w:trPr>
          <w:trHeight w:val="562"/>
        </w:trPr>
        <w:tc>
          <w:tcPr>
            <w:tcW w:w="5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ind w:left="-5" w:right="32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Результаты обучения (освоение умений, освоение знаний)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ind w:left="2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Формы и методы контроля и оценки </w:t>
            </w:r>
            <w:proofErr w:type="gramStart"/>
            <w:r w:rsidRPr="00986A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результатов  обучения</w:t>
            </w:r>
            <w:proofErr w:type="gramEnd"/>
          </w:p>
        </w:tc>
      </w:tr>
      <w:tr w:rsidR="00986A75" w:rsidRPr="00986A75" w:rsidTr="00BB21C6">
        <w:trPr>
          <w:trHeight w:val="286"/>
        </w:trPr>
        <w:tc>
          <w:tcPr>
            <w:tcW w:w="9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ind w:left="7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Умения: </w:t>
            </w:r>
          </w:p>
        </w:tc>
      </w:tr>
      <w:tr w:rsidR="00986A75" w:rsidRPr="00986A75" w:rsidTr="00986A75">
        <w:trPr>
          <w:trHeight w:val="838"/>
        </w:trPr>
        <w:tc>
          <w:tcPr>
            <w:tcW w:w="5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6A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Обеспечивать соблюдение экологических норм и правил в производственной деятельности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6A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Экспертная оценка выполнения практической работы </w:t>
            </w:r>
          </w:p>
        </w:tc>
      </w:tr>
      <w:tr w:rsidR="00986A75" w:rsidRPr="00986A75" w:rsidTr="00986A75">
        <w:trPr>
          <w:trHeight w:val="562"/>
        </w:trPr>
        <w:tc>
          <w:tcPr>
            <w:tcW w:w="5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6A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Использовать </w:t>
            </w:r>
            <w:proofErr w:type="gramStart"/>
            <w:r w:rsidRPr="00986A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представления  о</w:t>
            </w:r>
            <w:proofErr w:type="gramEnd"/>
            <w:r w:rsidRPr="00986A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взаимосвязи живых 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ганизмов и среды обитания в про</w:t>
            </w:r>
            <w:r w:rsidRPr="00986A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фессиональной деятельности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6A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Экспертная оценка выполнения практической работы </w:t>
            </w:r>
          </w:p>
        </w:tc>
      </w:tr>
      <w:tr w:rsidR="00986A75" w:rsidRPr="00986A75" w:rsidTr="00BB21C6">
        <w:trPr>
          <w:trHeight w:val="286"/>
        </w:trPr>
        <w:tc>
          <w:tcPr>
            <w:tcW w:w="9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ind w:left="7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Знания: </w:t>
            </w:r>
          </w:p>
        </w:tc>
      </w:tr>
      <w:tr w:rsidR="00986A75" w:rsidRPr="00986A75" w:rsidTr="00986A75">
        <w:trPr>
          <w:trHeight w:val="562"/>
        </w:trPr>
        <w:tc>
          <w:tcPr>
            <w:tcW w:w="5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6A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Принципы рационального природопользования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6A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Тестирование </w:t>
            </w:r>
          </w:p>
        </w:tc>
      </w:tr>
      <w:tr w:rsidR="00986A75" w:rsidRPr="00986A75" w:rsidTr="00986A75">
        <w:trPr>
          <w:trHeight w:val="286"/>
        </w:trPr>
        <w:tc>
          <w:tcPr>
            <w:tcW w:w="5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986A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Источники  загрязнения</w:t>
            </w:r>
            <w:proofErr w:type="gramEnd"/>
            <w:r w:rsidRPr="00986A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окружающей среды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6A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Контрольная работа </w:t>
            </w:r>
          </w:p>
        </w:tc>
      </w:tr>
      <w:tr w:rsidR="00986A75" w:rsidRPr="00986A75" w:rsidTr="00986A75">
        <w:trPr>
          <w:trHeight w:val="562"/>
        </w:trPr>
        <w:tc>
          <w:tcPr>
            <w:tcW w:w="5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6A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Государственные и </w:t>
            </w:r>
            <w:proofErr w:type="gramStart"/>
            <w:r w:rsidRPr="00986A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общественные  мероприятия</w:t>
            </w:r>
            <w:proofErr w:type="gramEnd"/>
            <w:r w:rsidRPr="00986A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охране окружающей среды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6A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Тестирование </w:t>
            </w:r>
          </w:p>
        </w:tc>
      </w:tr>
      <w:tr w:rsidR="00986A75" w:rsidRPr="00986A75" w:rsidTr="00986A75">
        <w:trPr>
          <w:trHeight w:val="564"/>
        </w:trPr>
        <w:tc>
          <w:tcPr>
            <w:tcW w:w="5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6A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Экологические аспекты сельскохозяйственной деятельности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6A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Контрольная работа </w:t>
            </w:r>
          </w:p>
        </w:tc>
      </w:tr>
    </w:tbl>
    <w:p w:rsidR="000B5D8D" w:rsidRPr="000B5D8D" w:rsidRDefault="000B5D8D" w:rsidP="000B5D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6118" w:rsidRDefault="00366118"/>
    <w:sectPr w:rsidR="00366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B35C4"/>
    <w:multiLevelType w:val="hybridMultilevel"/>
    <w:tmpl w:val="C3B0A942"/>
    <w:lvl w:ilvl="0" w:tplc="C4268C1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58A04C">
      <w:start w:val="1"/>
      <w:numFmt w:val="bullet"/>
      <w:lvlText w:val="o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2E07FA">
      <w:start w:val="1"/>
      <w:numFmt w:val="bullet"/>
      <w:lvlText w:val="▪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FAB89E">
      <w:start w:val="1"/>
      <w:numFmt w:val="bullet"/>
      <w:lvlRestart w:val="0"/>
      <w:lvlText w:val="-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8ADBE2">
      <w:start w:val="1"/>
      <w:numFmt w:val="bullet"/>
      <w:lvlText w:val="o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30B48A">
      <w:start w:val="1"/>
      <w:numFmt w:val="bullet"/>
      <w:lvlText w:val="▪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AA60D8">
      <w:start w:val="1"/>
      <w:numFmt w:val="bullet"/>
      <w:lvlText w:val="•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5EC226">
      <w:start w:val="1"/>
      <w:numFmt w:val="bullet"/>
      <w:lvlText w:val="o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3C626C">
      <w:start w:val="1"/>
      <w:numFmt w:val="bullet"/>
      <w:lvlText w:val="▪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6DF17CD"/>
    <w:multiLevelType w:val="multilevel"/>
    <w:tmpl w:val="86004C9A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FB33360"/>
    <w:multiLevelType w:val="hybridMultilevel"/>
    <w:tmpl w:val="610A1800"/>
    <w:lvl w:ilvl="0" w:tplc="3E06BA9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06379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6CDFE">
      <w:start w:val="1"/>
      <w:numFmt w:val="lowerRoman"/>
      <w:lvlText w:val="%3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1C6F4E">
      <w:start w:val="1"/>
      <w:numFmt w:val="decimal"/>
      <w:lvlRestart w:val="0"/>
      <w:lvlText w:val="%4.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7EFA52">
      <w:start w:val="1"/>
      <w:numFmt w:val="lowerLetter"/>
      <w:lvlText w:val="%5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685F76">
      <w:start w:val="1"/>
      <w:numFmt w:val="lowerRoman"/>
      <w:lvlText w:val="%6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54412A">
      <w:start w:val="1"/>
      <w:numFmt w:val="decimal"/>
      <w:lvlText w:val="%7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56B6A2">
      <w:start w:val="1"/>
      <w:numFmt w:val="lowerLetter"/>
      <w:lvlText w:val="%8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F271A6">
      <w:start w:val="1"/>
      <w:numFmt w:val="lowerRoman"/>
      <w:lvlText w:val="%9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53F4B4C"/>
    <w:multiLevelType w:val="hybridMultilevel"/>
    <w:tmpl w:val="C97AEC4E"/>
    <w:lvl w:ilvl="0" w:tplc="FA5E93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3833E2">
      <w:start w:val="1"/>
      <w:numFmt w:val="lowerLetter"/>
      <w:lvlText w:val="%2"/>
      <w:lvlJc w:val="left"/>
      <w:pPr>
        <w:ind w:left="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F4A214">
      <w:start w:val="1"/>
      <w:numFmt w:val="decimal"/>
      <w:lvlText w:val="%3."/>
      <w:lvlJc w:val="left"/>
      <w:pPr>
        <w:ind w:left="1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92543C">
      <w:start w:val="1"/>
      <w:numFmt w:val="decimal"/>
      <w:lvlText w:val="%4"/>
      <w:lvlJc w:val="left"/>
      <w:pPr>
        <w:ind w:left="2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C4B964">
      <w:start w:val="1"/>
      <w:numFmt w:val="lowerLetter"/>
      <w:lvlText w:val="%5"/>
      <w:lvlJc w:val="left"/>
      <w:pPr>
        <w:ind w:left="2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5EFC66">
      <w:start w:val="1"/>
      <w:numFmt w:val="lowerRoman"/>
      <w:lvlText w:val="%6"/>
      <w:lvlJc w:val="left"/>
      <w:pPr>
        <w:ind w:left="3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484">
      <w:start w:val="1"/>
      <w:numFmt w:val="decimal"/>
      <w:lvlText w:val="%7"/>
      <w:lvlJc w:val="left"/>
      <w:pPr>
        <w:ind w:left="4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BCF36A">
      <w:start w:val="1"/>
      <w:numFmt w:val="lowerLetter"/>
      <w:lvlText w:val="%8"/>
      <w:lvlJc w:val="left"/>
      <w:pPr>
        <w:ind w:left="4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D6A416">
      <w:start w:val="1"/>
      <w:numFmt w:val="lowerRoman"/>
      <w:lvlText w:val="%9"/>
      <w:lvlJc w:val="left"/>
      <w:pPr>
        <w:ind w:left="5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030"/>
    <w:rsid w:val="00064690"/>
    <w:rsid w:val="000B5D8D"/>
    <w:rsid w:val="001A07CA"/>
    <w:rsid w:val="002A4105"/>
    <w:rsid w:val="002F43E3"/>
    <w:rsid w:val="00366118"/>
    <w:rsid w:val="003E773A"/>
    <w:rsid w:val="006A3B26"/>
    <w:rsid w:val="00837030"/>
    <w:rsid w:val="00944178"/>
    <w:rsid w:val="00986A75"/>
    <w:rsid w:val="00A63F7B"/>
    <w:rsid w:val="00A85095"/>
    <w:rsid w:val="00EC73C5"/>
    <w:rsid w:val="00F10D6C"/>
    <w:rsid w:val="00FD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45443F-887F-430B-A1E6-648AE5A6C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986A7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F10D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4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41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univertv.ru/&amp;sa=D&amp;ust=1463167754016000&amp;usg=AFQjCNG9cI0Ekrkm58_eWyMPo0Ld5f0t1g" TargetMode="External"/><Relationship Id="rId13" Type="http://schemas.openxmlformats.org/officeDocument/2006/relationships/hyperlink" Target="https://www.google.com/url?q=http://fcior.edu.ru/&amp;sa=D&amp;ust=1463167754019000&amp;usg=AFQjCNGlFIb-v3h6TvhbZ0TOyW72sHaLe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en.edu.ru/&amp;sa=D&amp;ust=1463167754015000&amp;usg=AFQjCNHMh-om4aFkXWEeZAbPnDbjRhkKIw" TargetMode="External"/><Relationship Id="rId12" Type="http://schemas.openxmlformats.org/officeDocument/2006/relationships/hyperlink" Target="https://www.google.com/url?q=http://school-collection.edu.ru/&amp;sa=D&amp;ust=1463167754017000&amp;usg=AFQjCNG7ur-dZBk3xmJ4lwTeLRka3K3bSQ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en.edu.ru/&amp;sa=D&amp;ust=1463167754015000&amp;usg=AFQjCNHMh-om4aFkXWEeZAbPnDbjRhkKIw" TargetMode="External"/><Relationship Id="rId11" Type="http://schemas.openxmlformats.org/officeDocument/2006/relationships/hyperlink" Target="https://www.google.com/url?q=http://school-collection.edu.ru/&amp;sa=D&amp;ust=1463167754017000&amp;usg=AFQjCNG7ur-dZBk3xmJ4lwTeLRka3K3bSQ" TargetMode="External"/><Relationship Id="rId5" Type="http://schemas.openxmlformats.org/officeDocument/2006/relationships/hyperlink" Target="https://www.google.com/url?q=http://www.en.edu.ru/&amp;sa=D&amp;ust=1463167754015000&amp;usg=AFQjCNHMh-om4aFkXWEeZAbPnDbjRhkKIw" TargetMode="External"/><Relationship Id="rId15" Type="http://schemas.openxmlformats.org/officeDocument/2006/relationships/hyperlink" Target="https://www.google.com/url?q=http://fcior.edu.ru/&amp;sa=D&amp;ust=1463167754019000&amp;usg=AFQjCNGlFIb-v3h6TvhbZ0TOyW72sHaLeQ" TargetMode="External"/><Relationship Id="rId10" Type="http://schemas.openxmlformats.org/officeDocument/2006/relationships/hyperlink" Target="https://www.google.com/url?q=http://univertv.ru/&amp;sa=D&amp;ust=1463167754016000&amp;usg=AFQjCNG9cI0Ekrkm58_eWyMPo0Ld5f0t1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univertv.ru/&amp;sa=D&amp;ust=1463167754016000&amp;usg=AFQjCNG9cI0Ekrkm58_eWyMPo0Ld5f0t1g" TargetMode="External"/><Relationship Id="rId14" Type="http://schemas.openxmlformats.org/officeDocument/2006/relationships/hyperlink" Target="https://www.google.com/url?q=http://fcior.edu.ru/&amp;sa=D&amp;ust=1463167754019000&amp;usg=AFQjCNGlFIb-v3h6TvhbZ0TOyW72sHaLe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16</cp:revision>
  <cp:lastPrinted>2020-10-07T09:03:00Z</cp:lastPrinted>
  <dcterms:created xsi:type="dcterms:W3CDTF">2020-03-18T11:14:00Z</dcterms:created>
  <dcterms:modified xsi:type="dcterms:W3CDTF">2020-10-15T06:16:00Z</dcterms:modified>
</cp:coreProperties>
</file>